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A27832" w:rsidRPr="005E57A4" w:rsidRDefault="00287A54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5E57A4">
        <w:rPr>
          <w:rFonts w:ascii="Times New Roman" w:eastAsia="Times New Roman" w:hAnsi="Times New Roman" w:cs="Times New Roman"/>
          <w:b/>
          <w:lang w:eastAsia="ru-RU"/>
        </w:rPr>
        <w:t xml:space="preserve">Проект приказа </w:t>
      </w:r>
      <w:r w:rsidR="00A27832" w:rsidRPr="005E57A4">
        <w:rPr>
          <w:rFonts w:ascii="Times New Roman" w:eastAsia="Times New Roman" w:hAnsi="Times New Roman" w:cs="Times New Roman"/>
          <w:b/>
          <w:lang w:eastAsia="ru-RU"/>
        </w:rPr>
        <w:t>Министра финансов Республики Казахстан</w:t>
      </w:r>
      <w:r w:rsidR="00A27832" w:rsidRPr="005E57A4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r w:rsidR="00A27832" w:rsidRPr="005E57A4">
        <w:rPr>
          <w:rFonts w:ascii="Times New Roman" w:eastAsia="Times New Roman" w:hAnsi="Times New Roman" w:cs="Times New Roman"/>
          <w:b/>
          <w:lang w:eastAsia="ru-RU"/>
        </w:rPr>
        <w:t>«</w:t>
      </w:r>
      <w:r w:rsidR="00FF2F4B" w:rsidRPr="005E57A4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внесении изменений в приказ Первого заместителя Премьер-Министра Республики Казахстан – Министра финансов Республики Казахстан от 1 апреля 2020 года № 341 «Об утверждении форм уведомлений о сумме задолженности и распоряжений органа государственных доходов о приостановлении расходных операций по кассе</w:t>
      </w:r>
      <w:r w:rsidR="00A27832" w:rsidRPr="005E57A4">
        <w:rPr>
          <w:rFonts w:ascii="Times New Roman" w:eastAsia="Times New Roman" w:hAnsi="Times New Roman" w:cs="Times New Roman"/>
          <w:b/>
          <w:lang w:eastAsia="ru-RU"/>
        </w:rPr>
        <w:t xml:space="preserve">» </w:t>
      </w:r>
    </w:p>
    <w:p w:rsidR="00964B65" w:rsidRPr="00AE7DA4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AE7DA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97D0B" w:rsidRPr="00DF114A" w:rsidRDefault="00F34775" w:rsidP="005E2DB0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F114A">
              <w:rPr>
                <w:rFonts w:ascii="Times New Roman" w:eastAsia="Times New Roman" w:hAnsi="Times New Roman"/>
                <w:bCs/>
                <w:lang w:val="kk-KZ" w:eastAsia="ru-RU"/>
              </w:rPr>
              <w:t>П</w:t>
            </w:r>
            <w:proofErr w:type="spellStart"/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t>роект</w:t>
            </w:r>
            <w:proofErr w:type="spellEnd"/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t xml:space="preserve"> приказа Министра финансов Республики Казахстан </w:t>
            </w:r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br/>
              <w:t>«</w:t>
            </w:r>
            <w:r w:rsidR="00DF114A" w:rsidRPr="00DF114A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О внесении изменений в приказ Первого заместителя Премьер-Министра Республики Казахстан – Министра финансов Республики Казахстан от 1 апреля 2020 года № 341 «Об утверждении форм уведомлений о сумме задолженности и распоряжений органа государственных доходов о приостановлении расходных операций по кассе</w:t>
            </w:r>
            <w:r w:rsidR="00C97D0B" w:rsidRPr="00DF114A">
              <w:rPr>
                <w:rFonts w:ascii="Times New Roman" w:eastAsia="Times New Roman" w:hAnsi="Times New Roman"/>
              </w:rPr>
              <w:t>»</w:t>
            </w:r>
            <w:r w:rsidR="00AE7DA4" w:rsidRPr="00DF114A">
              <w:rPr>
                <w:rFonts w:ascii="Times New Roman" w:eastAsia="Times New Roman" w:hAnsi="Times New Roman"/>
              </w:rPr>
              <w:t>.</w:t>
            </w:r>
          </w:p>
          <w:p w:rsidR="00964B65" w:rsidRPr="00AE7DA4" w:rsidRDefault="00964B65" w:rsidP="005E2DB0">
            <w:pPr>
              <w:spacing w:after="0" w:line="240" w:lineRule="auto"/>
              <w:ind w:right="130" w:firstLine="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5E2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73DF6" w:rsidRPr="00AE7DA4" w:rsidRDefault="00673DF6" w:rsidP="005E2DB0">
            <w:pPr>
              <w:pStyle w:val="a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AE7DA4">
              <w:rPr>
                <w:rFonts w:ascii="Times New Roman" w:hAnsi="Times New Roman" w:cs="Times New Roman"/>
                <w:bCs/>
                <w:lang w:val="ru-RU"/>
              </w:rPr>
              <w:t>Про</w:t>
            </w:r>
            <w:r w:rsidR="00892FE7">
              <w:rPr>
                <w:rFonts w:ascii="Times New Roman" w:hAnsi="Times New Roman" w:cs="Times New Roman"/>
                <w:bCs/>
                <w:lang w:val="ru-RU"/>
              </w:rPr>
              <w:t>ект разработан в соответствии со</w:t>
            </w:r>
            <w:r w:rsidR="00892FE7">
              <w:rPr>
                <w:rFonts w:ascii="Times New Roman" w:hAnsi="Times New Roman" w:cs="Times New Roman"/>
                <w:lang w:val="ru-RU"/>
              </w:rPr>
              <w:t xml:space="preserve"> статьей 256 Социального</w:t>
            </w:r>
            <w:r w:rsidR="00444712" w:rsidRPr="00AE7DA4">
              <w:rPr>
                <w:rFonts w:ascii="Times New Roman" w:hAnsi="Times New Roman" w:cs="Times New Roman"/>
                <w:lang w:val="ru-RU"/>
              </w:rPr>
              <w:t xml:space="preserve"> кодекса</w:t>
            </w:r>
            <w:r w:rsidRPr="00AE7DA4">
              <w:rPr>
                <w:rFonts w:ascii="Times New Roman" w:hAnsi="Times New Roman" w:cs="Times New Roman"/>
                <w:lang w:val="ru-RU"/>
              </w:rPr>
              <w:t xml:space="preserve"> Республ</w:t>
            </w:r>
            <w:r w:rsidR="00444712" w:rsidRPr="00AE7DA4">
              <w:rPr>
                <w:rFonts w:ascii="Times New Roman" w:hAnsi="Times New Roman" w:cs="Times New Roman"/>
                <w:lang w:val="ru-RU"/>
              </w:rPr>
              <w:t>ики Казахстан</w:t>
            </w:r>
            <w:r w:rsidR="00892FE7">
              <w:rPr>
                <w:rFonts w:ascii="Times New Roman" w:hAnsi="Times New Roman" w:cs="Times New Roman"/>
                <w:lang w:val="ru-RU"/>
              </w:rPr>
              <w:t xml:space="preserve"> и со статьей 31 Закона Республики Казахстан «Об обязательном социальном медицинском страховании».</w:t>
            </w:r>
          </w:p>
          <w:p w:rsidR="00B45B38" w:rsidRPr="00AE7DA4" w:rsidRDefault="00B45B38" w:rsidP="005E2DB0">
            <w:pPr>
              <w:spacing w:after="0"/>
              <w:ind w:right="130" w:firstLine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05F90" w:rsidRPr="00605F90" w:rsidRDefault="00D23E4C" w:rsidP="00605F90">
            <w:pPr>
              <w:pStyle w:val="a5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05F9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 целях реализации нового Налогового кодекса Республики Казахстан </w:t>
            </w:r>
            <w:r w:rsidR="00075D3A" w:rsidRPr="001D022D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устанавливается</w:t>
            </w:r>
            <w:r w:rsidR="00075D3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пороговое значение</w:t>
            </w:r>
            <w:r w:rsidR="00605F90" w:rsidRPr="00605F9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взыскания задолженности по социальным платежам </w:t>
            </w:r>
            <w:r w:rsidR="00605F90" w:rsidRPr="00605F90">
              <w:rPr>
                <w:rFonts w:ascii="Times New Roman" w:eastAsia="Times New Roman" w:hAnsi="Times New Roman" w:cs="Times New Roman"/>
                <w:lang w:val="kk-KZ" w:eastAsia="ru-RU"/>
              </w:rPr>
              <w:t>пр</w:t>
            </w:r>
            <w:r w:rsidR="00605F90" w:rsidRPr="00605F90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="00605F90" w:rsidRPr="00605F9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605F90" w:rsidRPr="00605F9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непогашении </w:t>
            </w:r>
            <w:r w:rsidR="003647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задолженности </w:t>
            </w:r>
            <w:r w:rsidR="00605F90" w:rsidRPr="00605F90">
              <w:rPr>
                <w:rFonts w:ascii="Times New Roman" w:eastAsia="Times New Roman" w:hAnsi="Times New Roman" w:cs="Times New Roman"/>
                <w:lang w:val="ru-RU" w:eastAsia="ru-RU"/>
              </w:rPr>
              <w:t>в размере</w:t>
            </w:r>
            <w:r w:rsidR="00605F90" w:rsidRPr="00605F9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605F90" w:rsidRPr="00605F90">
              <w:rPr>
                <w:rFonts w:ascii="Times New Roman" w:eastAsia="Times New Roman" w:hAnsi="Times New Roman" w:cs="Times New Roman"/>
                <w:lang w:val="ru-RU" w:eastAsia="ru-RU"/>
              </w:rPr>
              <w:t>более</w:t>
            </w:r>
            <w:r w:rsidR="00605F90" w:rsidRPr="00605F9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605F90" w:rsidRPr="00605F90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="00605F90" w:rsidRPr="001D022D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</w:t>
            </w:r>
            <w:r w:rsidR="00605F90" w:rsidRPr="001D022D">
              <w:rPr>
                <w:rFonts w:ascii="Times New Roman" w:eastAsia="Calibri" w:hAnsi="Times New Roman" w:cs="Times New Roman"/>
                <w:b/>
                <w:bCs/>
                <w:lang w:val="kk-KZ"/>
              </w:rPr>
              <w:t>-кратного размера месячного расчетного показателя</w:t>
            </w:r>
            <w:r w:rsidR="00605F90" w:rsidRPr="00605F90">
              <w:rPr>
                <w:rFonts w:ascii="Times New Roman" w:eastAsia="Calibri" w:hAnsi="Times New Roman" w:cs="Times New Roman"/>
                <w:bCs/>
                <w:lang w:val="kk-KZ"/>
              </w:rPr>
              <w:t xml:space="preserve"> </w:t>
            </w:r>
            <w:r w:rsidR="00605F90" w:rsidRPr="00605F90">
              <w:rPr>
                <w:rFonts w:ascii="Times New Roman" w:eastAsia="Times New Roman" w:hAnsi="Times New Roman" w:cs="Times New Roman"/>
                <w:lang w:val="ru-RU"/>
              </w:rPr>
              <w:t>с исключением привязки к степени риска.</w:t>
            </w:r>
          </w:p>
          <w:p w:rsidR="00964B65" w:rsidRPr="00AE7DA4" w:rsidRDefault="00964B65" w:rsidP="00605F9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FD2" w:rsidRPr="00605F90" w:rsidRDefault="00444712" w:rsidP="005E0FD2">
            <w:pPr>
              <w:pStyle w:val="a5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00D9">
              <w:rPr>
                <w:rFonts w:ascii="Times New Roman" w:eastAsia="Times New Roman" w:hAnsi="Times New Roman" w:cs="Times New Roman"/>
                <w:b/>
                <w:shd w:val="clear" w:color="auto" w:fill="FFFFFF"/>
                <w:lang w:val="ru-RU"/>
              </w:rPr>
              <w:t xml:space="preserve">Целью </w:t>
            </w:r>
            <w:r w:rsidRPr="005E0FD2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Проекта является </w:t>
            </w:r>
            <w:r w:rsidR="005E0FD2" w:rsidRPr="005E0FD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реализация </w:t>
            </w:r>
            <w:r w:rsidR="00D23E4C" w:rsidRPr="005E0FD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статьи </w:t>
            </w:r>
            <w:r w:rsidR="005E0FD2">
              <w:rPr>
                <w:rFonts w:ascii="Times New Roman" w:eastAsia="Times New Roman" w:hAnsi="Times New Roman" w:cs="Times New Roman"/>
                <w:lang w:val="kk-KZ" w:eastAsia="ru-RU"/>
              </w:rPr>
              <w:t>2</w:t>
            </w:r>
            <w:r w:rsidR="00D23E4C" w:rsidRPr="005E0FD2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="005E0FD2">
              <w:rPr>
                <w:rFonts w:ascii="Times New Roman" w:eastAsia="Times New Roman" w:hAnsi="Times New Roman" w:cs="Times New Roman"/>
                <w:lang w:val="kk-KZ" w:eastAsia="ru-RU"/>
              </w:rPr>
              <w:t>6</w:t>
            </w:r>
            <w:r w:rsidR="00D23E4C" w:rsidRPr="005E0FD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5E0FD2">
              <w:rPr>
                <w:rFonts w:ascii="Times New Roman" w:eastAsia="Times New Roman" w:hAnsi="Times New Roman" w:cs="Times New Roman"/>
                <w:lang w:val="kk-KZ" w:eastAsia="ru-RU"/>
              </w:rPr>
              <w:t>Социального</w:t>
            </w:r>
            <w:r w:rsidR="00D23E4C" w:rsidRPr="005E0FD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кодекса Республики Казахстан</w:t>
            </w:r>
            <w:r w:rsidR="005E0FD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и статьи 31 </w:t>
            </w:r>
            <w:r w:rsidR="005E0FD2">
              <w:rPr>
                <w:rFonts w:ascii="Times New Roman" w:hAnsi="Times New Roman" w:cs="Times New Roman"/>
                <w:lang w:val="ru-RU"/>
              </w:rPr>
              <w:t>Закона Республики Казахстан «Об обязательном социальном медицинском страховании»</w:t>
            </w:r>
            <w:r w:rsidR="00D23E4C" w:rsidRPr="005E0FD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а именно </w:t>
            </w:r>
            <w:r w:rsidRPr="003E00D9">
              <w:rPr>
                <w:rFonts w:ascii="Times New Roman" w:eastAsia="Times New Roman" w:hAnsi="Times New Roman" w:cs="Times New Roman"/>
                <w:b/>
                <w:shd w:val="clear" w:color="auto" w:fill="FFFFFF"/>
                <w:lang w:val="ru-RU"/>
              </w:rPr>
              <w:t xml:space="preserve">определение </w:t>
            </w:r>
            <w:r w:rsidR="005E0FD2" w:rsidRPr="003E00D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порогового значения</w:t>
            </w:r>
            <w:r w:rsidR="005E0FD2" w:rsidRPr="00605F9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взыскания задолженности по социальным платежам </w:t>
            </w:r>
            <w:r w:rsidR="005E0FD2" w:rsidRPr="00605F90">
              <w:rPr>
                <w:rFonts w:ascii="Times New Roman" w:eastAsia="Times New Roman" w:hAnsi="Times New Roman" w:cs="Times New Roman"/>
                <w:lang w:val="kk-KZ" w:eastAsia="ru-RU"/>
              </w:rPr>
              <w:t>пр</w:t>
            </w:r>
            <w:r w:rsidR="005E0FD2" w:rsidRPr="00605F90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="005E0FD2" w:rsidRPr="00605F9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5E0FD2" w:rsidRPr="00605F9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непогашении </w:t>
            </w:r>
            <w:r w:rsidR="00DE397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задолженности </w:t>
            </w:r>
            <w:r w:rsidR="005E0FD2" w:rsidRPr="00605F90">
              <w:rPr>
                <w:rFonts w:ascii="Times New Roman" w:eastAsia="Times New Roman" w:hAnsi="Times New Roman" w:cs="Times New Roman"/>
                <w:lang w:val="ru-RU" w:eastAsia="ru-RU"/>
              </w:rPr>
              <w:t>в размере</w:t>
            </w:r>
            <w:r w:rsidR="00DE397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5E0FD2" w:rsidRPr="00605F90">
              <w:rPr>
                <w:rFonts w:ascii="Times New Roman" w:eastAsia="Times New Roman" w:hAnsi="Times New Roman" w:cs="Times New Roman"/>
                <w:lang w:val="ru-RU" w:eastAsia="ru-RU"/>
              </w:rPr>
              <w:t>более</w:t>
            </w:r>
            <w:r w:rsidR="005E0FD2" w:rsidRPr="00605F9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5E0FD2" w:rsidRPr="00605F90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="005E0FD2" w:rsidRPr="00605F90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  <w:r w:rsidR="005E0FD2" w:rsidRPr="00605F90">
              <w:rPr>
                <w:rFonts w:ascii="Times New Roman" w:eastAsia="Calibri" w:hAnsi="Times New Roman" w:cs="Times New Roman"/>
                <w:bCs/>
                <w:lang w:val="kk-KZ"/>
              </w:rPr>
              <w:t xml:space="preserve">-кратного размера месячного расчетного показателя </w:t>
            </w:r>
            <w:r w:rsidR="005E0FD2" w:rsidRPr="00605F90">
              <w:rPr>
                <w:rFonts w:ascii="Times New Roman" w:eastAsia="Times New Roman" w:hAnsi="Times New Roman" w:cs="Times New Roman"/>
                <w:lang w:val="ru-RU"/>
              </w:rPr>
              <w:t>с исключением привязки к степени риска.</w:t>
            </w:r>
          </w:p>
          <w:p w:rsidR="00D23E4C" w:rsidRPr="005E0FD2" w:rsidRDefault="00D23E4C" w:rsidP="005E0FD2">
            <w:pPr>
              <w:pBdr>
                <w:bottom w:val="single" w:sz="4" w:space="30" w:color="FFFFFF"/>
              </w:pBd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5D3A">
              <w:rPr>
                <w:rFonts w:ascii="Times New Roman" w:eastAsia="Times New Roman" w:hAnsi="Times New Roman" w:cs="Times New Roman"/>
                <w:b/>
                <w:lang w:eastAsia="ru-RU"/>
              </w:rPr>
              <w:t>Ожидаемым результатом</w:t>
            </w: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 является </w:t>
            </w:r>
            <w:r w:rsidR="005E0FD2" w:rsidRPr="005E0FD2">
              <w:rPr>
                <w:rFonts w:ascii="Times New Roman" w:hAnsi="Times New Roman" w:cs="Times New Roman"/>
                <w:lang w:eastAsia="ru-RU"/>
              </w:rPr>
              <w:t xml:space="preserve">то, что теперь </w:t>
            </w:r>
            <w:r w:rsidR="005E0FD2" w:rsidRPr="00075D3A">
              <w:rPr>
                <w:rFonts w:ascii="Times New Roman" w:hAnsi="Times New Roman" w:cs="Times New Roman"/>
                <w:b/>
                <w:lang w:eastAsia="ru-RU"/>
              </w:rPr>
              <w:t>не будет блокироваться</w:t>
            </w:r>
            <w:r w:rsidR="005E0FD2" w:rsidRPr="005E0FD2">
              <w:rPr>
                <w:rFonts w:ascii="Times New Roman" w:hAnsi="Times New Roman" w:cs="Times New Roman"/>
                <w:lang w:eastAsia="ru-RU"/>
              </w:rPr>
              <w:t xml:space="preserve"> вся деятельность бизнеса </w:t>
            </w:r>
            <w:r w:rsidR="005E0FD2" w:rsidRPr="00075D3A">
              <w:rPr>
                <w:rFonts w:ascii="Times New Roman" w:hAnsi="Times New Roman" w:cs="Times New Roman"/>
                <w:b/>
                <w:lang w:eastAsia="ru-RU"/>
              </w:rPr>
              <w:t>из-за</w:t>
            </w:r>
            <w:r w:rsidR="005E0FD2" w:rsidRPr="005E0FD2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5E0FD2" w:rsidRPr="00075D3A">
              <w:rPr>
                <w:rFonts w:ascii="Times New Roman" w:hAnsi="Times New Roman" w:cs="Times New Roman"/>
                <w:b/>
                <w:lang w:eastAsia="ru-RU"/>
              </w:rPr>
              <w:t>незначительных сумм задолженности.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0358" w:rsidRPr="00075D3A" w:rsidRDefault="00822A65" w:rsidP="00075D3A">
            <w:pPr>
              <w:pStyle w:val="a5"/>
              <w:ind w:firstLine="709"/>
              <w:jc w:val="both"/>
              <w:rPr>
                <w:lang w:val="ru-RU"/>
              </w:rPr>
            </w:pPr>
            <w:r w:rsidRPr="00075D3A">
              <w:rPr>
                <w:rFonts w:ascii="Times New Roman" w:hAnsi="Times New Roman" w:cs="Times New Roman"/>
                <w:color w:val="000000"/>
                <w:lang w:val="ru-RU"/>
              </w:rPr>
              <w:t xml:space="preserve">Данный проект НПА разработан </w:t>
            </w:r>
            <w:r w:rsidR="00120219" w:rsidRPr="00075D3A">
              <w:rPr>
                <w:rFonts w:ascii="Times New Roman" w:hAnsi="Times New Roman" w:cs="Times New Roman"/>
                <w:color w:val="000000"/>
                <w:lang w:val="ru-RU"/>
              </w:rPr>
              <w:t>для определения</w:t>
            </w:r>
            <w:r w:rsidR="00075D3A" w:rsidRPr="00075D3A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075D3A" w:rsidRPr="00075D3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порогового значения взыскания задолженности по социальным платежам </w:t>
            </w:r>
            <w:r w:rsidR="00075D3A" w:rsidRPr="00075D3A">
              <w:rPr>
                <w:rFonts w:ascii="Times New Roman" w:eastAsia="Times New Roman" w:hAnsi="Times New Roman" w:cs="Times New Roman"/>
                <w:lang w:val="kk-KZ" w:eastAsia="ru-RU"/>
              </w:rPr>
              <w:t>пр</w:t>
            </w:r>
            <w:r w:rsidR="00075D3A" w:rsidRPr="00075D3A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="00075D3A" w:rsidRPr="00075D3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075D3A" w:rsidRPr="00075D3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непогашении </w:t>
            </w:r>
            <w:r w:rsidR="008A1B9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задолженности </w:t>
            </w:r>
            <w:bookmarkStart w:id="0" w:name="_GoBack"/>
            <w:bookmarkEnd w:id="0"/>
            <w:r w:rsidR="00075D3A" w:rsidRPr="00075D3A">
              <w:rPr>
                <w:rFonts w:ascii="Times New Roman" w:eastAsia="Times New Roman" w:hAnsi="Times New Roman" w:cs="Times New Roman"/>
                <w:lang w:val="ru-RU" w:eastAsia="ru-RU"/>
              </w:rPr>
              <w:t>в размере</w:t>
            </w:r>
            <w:r w:rsidR="00075D3A" w:rsidRPr="00075D3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075D3A" w:rsidRPr="00075D3A">
              <w:rPr>
                <w:rFonts w:ascii="Times New Roman" w:eastAsia="Times New Roman" w:hAnsi="Times New Roman" w:cs="Times New Roman"/>
                <w:lang w:val="ru-RU" w:eastAsia="ru-RU"/>
              </w:rPr>
              <w:t>более</w:t>
            </w:r>
            <w:r w:rsidR="00075D3A" w:rsidRPr="00075D3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075D3A" w:rsidRPr="00075D3A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="00075D3A" w:rsidRPr="00075D3A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  <w:r w:rsidR="00075D3A" w:rsidRPr="00075D3A">
              <w:rPr>
                <w:rFonts w:ascii="Times New Roman" w:eastAsia="Calibri" w:hAnsi="Times New Roman" w:cs="Times New Roman"/>
                <w:bCs/>
                <w:lang w:val="kk-KZ"/>
              </w:rPr>
              <w:t xml:space="preserve">-кратного размера месячного расчетного показателя </w:t>
            </w:r>
            <w:r w:rsidR="00075D3A" w:rsidRPr="00075D3A">
              <w:rPr>
                <w:rFonts w:ascii="Times New Roman" w:eastAsia="Times New Roman" w:hAnsi="Times New Roman" w:cs="Times New Roman"/>
                <w:lang w:val="ru-RU"/>
              </w:rPr>
              <w:t>с исклю</w:t>
            </w:r>
            <w:r w:rsidR="00075D3A">
              <w:rPr>
                <w:rFonts w:ascii="Times New Roman" w:eastAsia="Times New Roman" w:hAnsi="Times New Roman" w:cs="Times New Roman"/>
                <w:lang w:val="ru-RU"/>
              </w:rPr>
              <w:t>чением привязки к степени риска</w:t>
            </w:r>
            <w:r w:rsidRPr="00075D3A">
              <w:rPr>
                <w:rFonts w:ascii="Times New Roman" w:hAnsi="Times New Roman" w:cs="Times New Roman"/>
                <w:color w:val="000000"/>
                <w:lang w:val="ru-RU"/>
              </w:rPr>
              <w:t xml:space="preserve">, в связи с чем, социально-экономические, правовые и иные последствия </w:t>
            </w:r>
            <w:r w:rsidRPr="00075D3A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отсутствуют</w:t>
            </w:r>
            <w:r w:rsidR="00991264" w:rsidRPr="00075D3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.</w:t>
            </w:r>
          </w:p>
        </w:tc>
      </w:tr>
    </w:tbl>
    <w:p w:rsidR="00D85F58" w:rsidRPr="007D4FEF" w:rsidRDefault="008A1B9D" w:rsidP="00AF4189">
      <w:pPr>
        <w:rPr>
          <w:rFonts w:ascii="Times New Roman" w:hAnsi="Times New Roman" w:cs="Times New Roman"/>
        </w:rPr>
      </w:pPr>
    </w:p>
    <w:sectPr w:rsidR="00D85F58" w:rsidRPr="007D4FEF" w:rsidSect="004B32AD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75D3A"/>
    <w:rsid w:val="00080029"/>
    <w:rsid w:val="000E12FC"/>
    <w:rsid w:val="00120219"/>
    <w:rsid w:val="00147FA0"/>
    <w:rsid w:val="001A53B3"/>
    <w:rsid w:val="001C28EE"/>
    <w:rsid w:val="001D022D"/>
    <w:rsid w:val="001F4E22"/>
    <w:rsid w:val="00244E72"/>
    <w:rsid w:val="00287A54"/>
    <w:rsid w:val="002B247E"/>
    <w:rsid w:val="002F2AF6"/>
    <w:rsid w:val="003160CD"/>
    <w:rsid w:val="00316254"/>
    <w:rsid w:val="00356B9D"/>
    <w:rsid w:val="003647D3"/>
    <w:rsid w:val="00376DE9"/>
    <w:rsid w:val="003B0269"/>
    <w:rsid w:val="003D645F"/>
    <w:rsid w:val="003E00D9"/>
    <w:rsid w:val="00444712"/>
    <w:rsid w:val="004B32AD"/>
    <w:rsid w:val="004F02D5"/>
    <w:rsid w:val="00537C98"/>
    <w:rsid w:val="005516F6"/>
    <w:rsid w:val="00556794"/>
    <w:rsid w:val="00596422"/>
    <w:rsid w:val="005E0FD2"/>
    <w:rsid w:val="005E2DB0"/>
    <w:rsid w:val="005E57A4"/>
    <w:rsid w:val="00605F90"/>
    <w:rsid w:val="00673DF6"/>
    <w:rsid w:val="006818D3"/>
    <w:rsid w:val="00681A8D"/>
    <w:rsid w:val="00697CCE"/>
    <w:rsid w:val="006E3450"/>
    <w:rsid w:val="006F1601"/>
    <w:rsid w:val="00730F50"/>
    <w:rsid w:val="0078053A"/>
    <w:rsid w:val="00795D82"/>
    <w:rsid w:val="007A1382"/>
    <w:rsid w:val="007B351E"/>
    <w:rsid w:val="007C2C68"/>
    <w:rsid w:val="007D4FEF"/>
    <w:rsid w:val="007E115E"/>
    <w:rsid w:val="007E76F8"/>
    <w:rsid w:val="00822A65"/>
    <w:rsid w:val="00892FE7"/>
    <w:rsid w:val="008A1B9D"/>
    <w:rsid w:val="008A7145"/>
    <w:rsid w:val="008F4D0A"/>
    <w:rsid w:val="00916D30"/>
    <w:rsid w:val="00964B65"/>
    <w:rsid w:val="00991264"/>
    <w:rsid w:val="009C0E05"/>
    <w:rsid w:val="009D409E"/>
    <w:rsid w:val="009E74DD"/>
    <w:rsid w:val="00A27832"/>
    <w:rsid w:val="00A37652"/>
    <w:rsid w:val="00A40BED"/>
    <w:rsid w:val="00A54F8A"/>
    <w:rsid w:val="00AA3AFC"/>
    <w:rsid w:val="00AB6CBF"/>
    <w:rsid w:val="00AD4887"/>
    <w:rsid w:val="00AE7DA4"/>
    <w:rsid w:val="00AF4189"/>
    <w:rsid w:val="00B11E1A"/>
    <w:rsid w:val="00B45B38"/>
    <w:rsid w:val="00B679AC"/>
    <w:rsid w:val="00BE006C"/>
    <w:rsid w:val="00BE142B"/>
    <w:rsid w:val="00C60C6C"/>
    <w:rsid w:val="00C97D0B"/>
    <w:rsid w:val="00CE0358"/>
    <w:rsid w:val="00D23E4C"/>
    <w:rsid w:val="00D24E12"/>
    <w:rsid w:val="00D82077"/>
    <w:rsid w:val="00D97C57"/>
    <w:rsid w:val="00DA7A88"/>
    <w:rsid w:val="00DD0309"/>
    <w:rsid w:val="00DE3976"/>
    <w:rsid w:val="00DE3FEE"/>
    <w:rsid w:val="00DF114A"/>
    <w:rsid w:val="00E01548"/>
    <w:rsid w:val="00E45D19"/>
    <w:rsid w:val="00F3259B"/>
    <w:rsid w:val="00F34775"/>
    <w:rsid w:val="00F60071"/>
    <w:rsid w:val="00F61DFC"/>
    <w:rsid w:val="00F71D3F"/>
    <w:rsid w:val="00F750A2"/>
    <w:rsid w:val="00FA3F4A"/>
    <w:rsid w:val="00FD0709"/>
    <w:rsid w:val="00FE05C4"/>
    <w:rsid w:val="00FF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893E4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Балмаганбетова Жанат Дастановна</cp:lastModifiedBy>
  <cp:revision>52</cp:revision>
  <cp:lastPrinted>2025-06-17T10:02:00Z</cp:lastPrinted>
  <dcterms:created xsi:type="dcterms:W3CDTF">2025-05-12T12:23:00Z</dcterms:created>
  <dcterms:modified xsi:type="dcterms:W3CDTF">2025-08-04T12:33:00Z</dcterms:modified>
</cp:coreProperties>
</file>