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757" w:rsidRPr="00A4037D" w:rsidRDefault="00BD475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60342" w:rsidRDefault="00DA271D" w:rsidP="00C603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4645C">
        <w:rPr>
          <w:rFonts w:ascii="Times New Roman" w:hAnsi="Times New Roman"/>
          <w:b/>
          <w:sz w:val="28"/>
          <w:szCs w:val="28"/>
          <w:lang w:val="kk-KZ"/>
        </w:rPr>
        <w:t>«</w:t>
      </w:r>
      <w:r w:rsidR="00DC75DD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Берешек сомасы туралы хабарламалардың және касса бойынша шығыс операцияларын тоқтата тұру туралы мемлекеттік кірістер органы өкімдерінің нысандарын бекіту туралы</w:t>
      </w:r>
      <w:r w:rsidR="00DC75D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» </w:t>
      </w:r>
      <w:r w:rsidR="00DC75D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>Қазақстан Республикасы Премьер - Министрінің бірінші орынбасары – Қазақстан Республикасы Қаржы министрінің 2020 жылғы 1 сәуірдегі № 341 бұйрығына өзгерістер енгізу туралы</w:t>
      </w:r>
      <w:r w:rsidRPr="000065CD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</w:p>
    <w:p w:rsidR="000C0F8F" w:rsidRPr="005E41A9" w:rsidRDefault="00DA271D" w:rsidP="00C603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0065CD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Қаржы министрі </w:t>
      </w:r>
      <w:r w:rsidR="000C0F8F" w:rsidRPr="00D25013">
        <w:rPr>
          <w:rFonts w:ascii="Times New Roman" w:hAnsi="Times New Roman" w:cs="Times New Roman"/>
          <w:b/>
          <w:sz w:val="28"/>
          <w:szCs w:val="28"/>
          <w:lang w:val="kk-KZ"/>
        </w:rPr>
        <w:t>бұйрығының жобасына</w:t>
      </w:r>
      <w:r w:rsidR="000C0F8F" w:rsidRPr="00D2501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C0F8F" w:rsidRPr="005E41A9">
        <w:rPr>
          <w:rFonts w:ascii="Times New Roman" w:hAnsi="Times New Roman" w:cs="Times New Roman"/>
          <w:sz w:val="28"/>
          <w:szCs w:val="28"/>
          <w:lang w:val="kk-KZ"/>
        </w:rPr>
        <w:t>(бұдан әрі</w:t>
      </w:r>
      <w:r w:rsidR="00DF70C9" w:rsidRPr="005E41A9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0C0F8F" w:rsidRPr="005E41A9">
        <w:rPr>
          <w:rFonts w:ascii="Times New Roman" w:hAnsi="Times New Roman" w:cs="Times New Roman"/>
          <w:sz w:val="28"/>
          <w:szCs w:val="28"/>
          <w:lang w:val="kk-KZ"/>
        </w:rPr>
        <w:t>Жоба)</w:t>
      </w:r>
    </w:p>
    <w:p w:rsidR="000C0F8F" w:rsidRPr="00D25013" w:rsidRDefault="000C0F8F" w:rsidP="00C603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250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АНЫҚТАМА </w:t>
      </w:r>
    </w:p>
    <w:p w:rsidR="000C0F8F" w:rsidRDefault="000C0F8F" w:rsidP="000C0F8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A356B" w:rsidRPr="00D25013" w:rsidRDefault="008A356B" w:rsidP="000C0F8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A6D8A" w:rsidRDefault="004A1BE0" w:rsidP="006A6D8A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Жоба</w:t>
      </w:r>
      <w:r w:rsidR="006F0A7F" w:rsidRPr="00F158BF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</w:t>
      </w:r>
      <w:r w:rsidR="00843C6D">
        <w:rPr>
          <w:rFonts w:ascii="Times New Roman" w:hAnsi="Times New Roman" w:cs="Times New Roman"/>
          <w:sz w:val="28"/>
          <w:szCs w:val="28"/>
          <w:lang w:val="kk-KZ"/>
        </w:rPr>
        <w:t>публикасының Әлеуметтік</w:t>
      </w:r>
      <w:r w:rsidR="006F0A7F">
        <w:rPr>
          <w:rFonts w:ascii="Times New Roman" w:hAnsi="Times New Roman" w:cs="Times New Roman"/>
          <w:sz w:val="28"/>
          <w:szCs w:val="28"/>
          <w:lang w:val="kk-KZ"/>
        </w:rPr>
        <w:t xml:space="preserve"> кодексінің </w:t>
      </w:r>
      <w:r w:rsidR="00F45317">
        <w:rPr>
          <w:rFonts w:ascii="Times New Roman" w:hAnsi="Times New Roman" w:cs="Times New Roman"/>
          <w:sz w:val="28"/>
          <w:szCs w:val="28"/>
          <w:lang w:val="kk-KZ"/>
        </w:rPr>
        <w:br/>
      </w:r>
      <w:r w:rsidR="00843C6D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F0A7F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843C6D">
        <w:rPr>
          <w:rFonts w:ascii="Times New Roman" w:hAnsi="Times New Roman" w:cs="Times New Roman"/>
          <w:sz w:val="28"/>
          <w:szCs w:val="28"/>
          <w:lang w:val="kk-KZ"/>
        </w:rPr>
        <w:t xml:space="preserve">6-бабын және </w:t>
      </w:r>
      <w:r w:rsidR="00843C6D" w:rsidRPr="005E6E9A">
        <w:rPr>
          <w:rFonts w:ascii="Times New Roman" w:hAnsi="Times New Roman"/>
          <w:sz w:val="28"/>
          <w:szCs w:val="28"/>
          <w:lang w:val="kk-KZ"/>
        </w:rPr>
        <w:t>«Міндетті әлеуметтік медициналық сақтандыру туралы» Қазақстан Республикасы Заңының 31-бабы</w:t>
      </w:r>
      <w:r w:rsidR="00843C6D">
        <w:rPr>
          <w:rFonts w:ascii="Times New Roman" w:hAnsi="Times New Roman"/>
          <w:sz w:val="28"/>
          <w:szCs w:val="28"/>
          <w:lang w:val="kk-KZ"/>
        </w:rPr>
        <w:t xml:space="preserve">н </w:t>
      </w:r>
      <w:r w:rsidR="006F0A7F" w:rsidRPr="00F158BF">
        <w:rPr>
          <w:rFonts w:ascii="Times New Roman" w:hAnsi="Times New Roman" w:cs="Times New Roman"/>
          <w:sz w:val="28"/>
          <w:szCs w:val="28"/>
          <w:lang w:val="kk-KZ"/>
        </w:rPr>
        <w:t xml:space="preserve">іске </w:t>
      </w:r>
      <w:r w:rsidR="00047331">
        <w:rPr>
          <w:rFonts w:ascii="Times New Roman" w:hAnsi="Times New Roman" w:cs="Times New Roman"/>
          <w:sz w:val="28"/>
          <w:szCs w:val="28"/>
          <w:lang w:val="kk-KZ"/>
        </w:rPr>
        <w:t>асыру</w:t>
      </w:r>
      <w:r w:rsidR="00843C6D">
        <w:rPr>
          <w:rFonts w:ascii="Times New Roman" w:hAnsi="Times New Roman" w:cs="Times New Roman"/>
          <w:sz w:val="28"/>
          <w:szCs w:val="28"/>
          <w:lang w:val="kk-KZ"/>
        </w:rPr>
        <w:t xml:space="preserve">, атап айтқанда </w:t>
      </w:r>
      <w:r w:rsidR="00843C6D" w:rsidRPr="005E6E9A">
        <w:rPr>
          <w:rFonts w:ascii="Times New Roman" w:hAnsi="Times New Roman"/>
          <w:sz w:val="28"/>
          <w:szCs w:val="28"/>
          <w:lang w:val="kk-KZ"/>
        </w:rPr>
        <w:t xml:space="preserve">тәуекел дәрежесіне </w:t>
      </w:r>
      <w:r w:rsidR="00843C6D" w:rsidRPr="00484061">
        <w:rPr>
          <w:rFonts w:ascii="Times New Roman" w:hAnsi="Times New Roman"/>
          <w:bCs/>
          <w:sz w:val="28"/>
          <w:szCs w:val="28"/>
          <w:lang w:val="kk-KZ"/>
        </w:rPr>
        <w:t>байланыстылықты қоспағанда</w:t>
      </w:r>
      <w:r w:rsidR="00843C6D">
        <w:rPr>
          <w:rFonts w:ascii="Times New Roman" w:hAnsi="Times New Roman"/>
          <w:bCs/>
          <w:sz w:val="28"/>
          <w:szCs w:val="28"/>
          <w:lang w:val="kk-KZ"/>
        </w:rPr>
        <w:t>,</w:t>
      </w:r>
      <w:r w:rsidR="00843C6D" w:rsidRPr="00484061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843C6D">
        <w:rPr>
          <w:rFonts w:ascii="Times New Roman" w:hAnsi="Times New Roman"/>
          <w:bCs/>
          <w:sz w:val="28"/>
          <w:szCs w:val="28"/>
          <w:lang w:val="kk-KZ"/>
        </w:rPr>
        <w:br/>
      </w:r>
      <w:r w:rsidR="00843C6D" w:rsidRPr="00484061">
        <w:rPr>
          <w:rFonts w:ascii="Times New Roman" w:eastAsia="Times New Roman" w:hAnsi="Times New Roman"/>
          <w:sz w:val="28"/>
          <w:szCs w:val="28"/>
          <w:lang w:val="kk-KZ" w:eastAsia="ru-RU"/>
        </w:rPr>
        <w:t>6</w:t>
      </w:r>
      <w:r w:rsidR="00843C6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еселенген айлық есептік көрсеткіштен</w:t>
      </w:r>
      <w:r w:rsidR="00843C6D" w:rsidRPr="0048406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астам мөлшерде берешекті өтемеген </w:t>
      </w:r>
      <w:r w:rsidR="00843C6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кезде </w:t>
      </w:r>
      <w:r w:rsidR="00843C6D" w:rsidRPr="00484061">
        <w:rPr>
          <w:rFonts w:ascii="Times New Roman" w:eastAsia="Times New Roman" w:hAnsi="Times New Roman"/>
          <w:sz w:val="28"/>
          <w:szCs w:val="28"/>
          <w:lang w:val="kk-KZ" w:eastAsia="ru-RU"/>
        </w:rPr>
        <w:t>әлеуметтік төлемдер бойынша берешекті өндіріп алудың шекті мәнін</w:t>
      </w:r>
      <w:r w:rsidR="0004733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белгілеу мақсатында </w:t>
      </w:r>
      <w:bookmarkStart w:id="0" w:name="_GoBack"/>
      <w:bookmarkEnd w:id="0"/>
      <w:r w:rsidR="00A2617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әзірленді</w:t>
      </w:r>
      <w:r w:rsidR="00843C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6A6D8A" w:rsidRPr="006A6D8A" w:rsidRDefault="006A6D8A" w:rsidP="006A6D8A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val="kk-KZ"/>
        </w:rPr>
      </w:pPr>
      <w:r w:rsidRPr="006A6D8A">
        <w:rPr>
          <w:rFonts w:ascii="Times New Roman" w:hAnsi="Times New Roman" w:cs="Times New Roman"/>
          <w:sz w:val="28"/>
          <w:szCs w:val="28"/>
          <w:lang w:val="kk-KZ" w:eastAsia="ru-RU"/>
        </w:rPr>
        <w:t>Маңызды жайт, ендігі жерде елеусіз сомадағы берешек үшін бизнестің барлық қызметі бұғатталмайтын болады.</w:t>
      </w:r>
    </w:p>
    <w:p w:rsidR="006A6D8A" w:rsidRPr="009F5A47" w:rsidRDefault="006A6D8A" w:rsidP="001112EF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D25013" w:rsidRPr="00451FD4" w:rsidRDefault="00D25013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07E9" w:rsidRDefault="008E07E9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07E9" w:rsidRDefault="008E07E9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07E9" w:rsidRDefault="008E07E9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07E9" w:rsidRPr="00451FD4" w:rsidRDefault="008E07E9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33B64" w:rsidRDefault="00633B64" w:rsidP="00E969F7">
      <w:pPr>
        <w:pStyle w:val="1"/>
        <w:tabs>
          <w:tab w:val="left" w:pos="1575"/>
        </w:tabs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lastRenderedPageBreak/>
        <w:t>СПРАВКА</w:t>
      </w:r>
    </w:p>
    <w:p w:rsidR="00951572" w:rsidRPr="004A1BE0" w:rsidRDefault="00951572" w:rsidP="00E969F7">
      <w:pPr>
        <w:pStyle w:val="1"/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</w:pPr>
      <w:r w:rsidRPr="00951572">
        <w:rPr>
          <w:rFonts w:ascii="Times New Roman" w:eastAsia="Times New Roman" w:hAnsi="Times New Roman"/>
          <w:color w:val="auto"/>
        </w:rPr>
        <w:t xml:space="preserve">к проекту приказа Министра финансов Республики Казахстан </w:t>
      </w:r>
      <w:r w:rsidRPr="00951572">
        <w:rPr>
          <w:rFonts w:ascii="Times New Roman" w:eastAsia="Times New Roman" w:hAnsi="Times New Roman"/>
          <w:color w:val="auto"/>
        </w:rPr>
        <w:br/>
        <w:t>«</w:t>
      </w:r>
      <w:r w:rsidR="00DC6687" w:rsidRPr="00DC6687">
        <w:rPr>
          <w:rFonts w:ascii="Times New Roman" w:eastAsia="Times New Roman" w:hAnsi="Times New Roman" w:cs="Times New Roman"/>
          <w:color w:val="auto"/>
          <w:kern w:val="36"/>
        </w:rPr>
        <w:t>О внесении изменений в приказ Первого заместителя Премьер-Министра Республики Казахстан</w:t>
      </w:r>
      <w:r w:rsidR="00DC6687">
        <w:rPr>
          <w:rFonts w:ascii="Times New Roman" w:eastAsia="Times New Roman" w:hAnsi="Times New Roman" w:cs="Times New Roman"/>
          <w:color w:val="auto"/>
          <w:kern w:val="36"/>
        </w:rPr>
        <w:t xml:space="preserve"> – Министра финансов Республики </w:t>
      </w:r>
      <w:r w:rsidR="00DC6687" w:rsidRPr="00DC6687">
        <w:rPr>
          <w:rFonts w:ascii="Times New Roman" w:eastAsia="Times New Roman" w:hAnsi="Times New Roman" w:cs="Times New Roman"/>
          <w:color w:val="auto"/>
          <w:kern w:val="36"/>
        </w:rPr>
        <w:t>Казахстан от 1 апреля 2020 года № 341 «Об утверждении форм уведомлений о сумме задолженности и распоряжений органа государственных доходов о приостановлении расходных операций по кассе</w:t>
      </w:r>
      <w:r w:rsidRPr="00DC6687">
        <w:rPr>
          <w:rFonts w:ascii="Times New Roman" w:eastAsia="Times New Roman" w:hAnsi="Times New Roman"/>
          <w:color w:val="auto"/>
        </w:rPr>
        <w:t>»</w:t>
      </w:r>
      <w:r w:rsidRPr="00DC6687">
        <w:rPr>
          <w:rFonts w:ascii="Times New Roman" w:eastAsia="Times New Roman" w:hAnsi="Times New Roman"/>
          <w:b w:val="0"/>
          <w:color w:val="auto"/>
          <w:lang w:val="kk-KZ"/>
        </w:rPr>
        <w:t xml:space="preserve"> </w:t>
      </w:r>
      <w:r w:rsidR="00574470">
        <w:rPr>
          <w:rFonts w:ascii="Times New Roman" w:eastAsia="Times New Roman" w:hAnsi="Times New Roman"/>
          <w:b w:val="0"/>
          <w:color w:val="auto"/>
          <w:lang w:val="kk-KZ"/>
        </w:rPr>
        <w:br/>
      </w:r>
      <w:r w:rsidRPr="004A1BE0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 – Проект)</w:t>
      </w:r>
    </w:p>
    <w:p w:rsidR="00951572" w:rsidRPr="00951572" w:rsidRDefault="00951572" w:rsidP="00E969F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31B27" w:rsidRDefault="000C0F8F" w:rsidP="009F5A47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</w:t>
      </w:r>
    </w:p>
    <w:p w:rsidR="00CD246A" w:rsidRPr="00F96C4B" w:rsidRDefault="004A1BE0" w:rsidP="00CD2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Проект </w:t>
      </w:r>
      <w:r w:rsidR="00D0162F" w:rsidRPr="003411F5">
        <w:rPr>
          <w:rFonts w:ascii="Times New Roman" w:hAnsi="Times New Roman" w:cs="Times New Roman"/>
          <w:sz w:val="28"/>
          <w:szCs w:val="28"/>
          <w:lang w:val="kk-KZ"/>
        </w:rPr>
        <w:t xml:space="preserve">разработан </w:t>
      </w:r>
      <w:r w:rsidR="00D0162F">
        <w:rPr>
          <w:rFonts w:ascii="Times New Roman" w:hAnsi="Times New Roman" w:cs="Times New Roman"/>
          <w:sz w:val="28"/>
          <w:szCs w:val="28"/>
          <w:lang w:val="kk-KZ"/>
        </w:rPr>
        <w:t xml:space="preserve">в целях </w:t>
      </w:r>
      <w:r w:rsidR="00D0162F" w:rsidRPr="003411F5">
        <w:rPr>
          <w:rFonts w:ascii="Times New Roman" w:hAnsi="Times New Roman" w:cs="Times New Roman"/>
          <w:sz w:val="28"/>
          <w:szCs w:val="28"/>
        </w:rPr>
        <w:t>реализаци</w:t>
      </w:r>
      <w:r w:rsidR="00D0162F">
        <w:rPr>
          <w:rFonts w:ascii="Times New Roman" w:hAnsi="Times New Roman" w:cs="Times New Roman"/>
          <w:sz w:val="28"/>
          <w:szCs w:val="28"/>
        </w:rPr>
        <w:t>и</w:t>
      </w:r>
      <w:r w:rsidR="00D0162F" w:rsidRPr="003411F5">
        <w:rPr>
          <w:rFonts w:ascii="Times New Roman" w:hAnsi="Times New Roman" w:cs="Times New Roman"/>
          <w:sz w:val="28"/>
          <w:szCs w:val="28"/>
        </w:rPr>
        <w:t xml:space="preserve"> </w:t>
      </w:r>
      <w:r w:rsidR="00D0162F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2B66CF">
        <w:rPr>
          <w:rFonts w:ascii="Times New Roman" w:hAnsi="Times New Roman" w:cs="Times New Roman"/>
          <w:sz w:val="28"/>
          <w:szCs w:val="28"/>
        </w:rPr>
        <w:t>2</w:t>
      </w:r>
      <w:r w:rsidR="00D0162F">
        <w:rPr>
          <w:rFonts w:ascii="Times New Roman" w:hAnsi="Times New Roman" w:cs="Times New Roman"/>
          <w:sz w:val="28"/>
          <w:szCs w:val="28"/>
        </w:rPr>
        <w:t>5</w:t>
      </w:r>
      <w:r w:rsidR="002B66CF">
        <w:rPr>
          <w:rFonts w:ascii="Times New Roman" w:hAnsi="Times New Roman" w:cs="Times New Roman"/>
          <w:sz w:val="28"/>
          <w:szCs w:val="28"/>
        </w:rPr>
        <w:t>6</w:t>
      </w:r>
      <w:r w:rsidR="00D0162F">
        <w:rPr>
          <w:rFonts w:ascii="Times New Roman" w:hAnsi="Times New Roman" w:cs="Times New Roman"/>
          <w:sz w:val="28"/>
          <w:szCs w:val="28"/>
        </w:rPr>
        <w:t xml:space="preserve"> </w:t>
      </w:r>
      <w:r w:rsidR="002B66CF">
        <w:rPr>
          <w:rFonts w:ascii="Times New Roman" w:hAnsi="Times New Roman" w:cs="Times New Roman"/>
          <w:sz w:val="28"/>
          <w:szCs w:val="28"/>
        </w:rPr>
        <w:t>Социального</w:t>
      </w:r>
      <w:r w:rsidR="00D0162F">
        <w:rPr>
          <w:rFonts w:ascii="Times New Roman" w:hAnsi="Times New Roman" w:cs="Times New Roman"/>
          <w:sz w:val="28"/>
          <w:szCs w:val="28"/>
        </w:rPr>
        <w:t xml:space="preserve"> кодекса Республики Казахстан</w:t>
      </w:r>
      <w:r w:rsidR="0011324A">
        <w:rPr>
          <w:rFonts w:ascii="Times New Roman" w:hAnsi="Times New Roman" w:cs="Times New Roman"/>
          <w:sz w:val="28"/>
          <w:szCs w:val="28"/>
        </w:rPr>
        <w:t xml:space="preserve"> и статьей 31 </w:t>
      </w:r>
      <w:r w:rsidR="0011324A" w:rsidRPr="002B66CF">
        <w:rPr>
          <w:rFonts w:ascii="Times New Roman" w:eastAsia="Times New Roman" w:hAnsi="Times New Roman" w:cs="Times New Roman"/>
          <w:sz w:val="28"/>
          <w:szCs w:val="28"/>
        </w:rPr>
        <w:t xml:space="preserve">Закона Республики Казахстан </w:t>
      </w:r>
      <w:r w:rsidR="00CD246A">
        <w:rPr>
          <w:rFonts w:ascii="Times New Roman" w:eastAsia="Times New Roman" w:hAnsi="Times New Roman" w:cs="Times New Roman"/>
          <w:sz w:val="28"/>
          <w:szCs w:val="28"/>
        </w:rPr>
        <w:br/>
      </w:r>
      <w:r w:rsidR="0011324A" w:rsidRPr="002B66CF">
        <w:rPr>
          <w:rFonts w:ascii="Times New Roman" w:eastAsia="Times New Roman" w:hAnsi="Times New Roman" w:cs="Times New Roman"/>
          <w:sz w:val="28"/>
          <w:szCs w:val="28"/>
        </w:rPr>
        <w:t>«Об обязательном социальном медицинском страховании»</w:t>
      </w:r>
      <w:r w:rsidR="00D0162F">
        <w:rPr>
          <w:rFonts w:ascii="Times New Roman" w:hAnsi="Times New Roman" w:cs="Times New Roman"/>
          <w:sz w:val="28"/>
          <w:szCs w:val="28"/>
        </w:rPr>
        <w:t xml:space="preserve">, а именно </w:t>
      </w:r>
      <w:r w:rsidR="0092523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установления</w:t>
      </w:r>
      <w:r w:rsidR="00CD246A" w:rsidRPr="00F96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порогового значения взыскания задолженности по социальным платежам </w:t>
      </w:r>
      <w:r w:rsidR="00CD246A" w:rsidRPr="00F96C4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</w:t>
      </w:r>
      <w:r w:rsidR="00CD246A" w:rsidRPr="00F96C4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D246A" w:rsidRPr="00F96C4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D246A" w:rsidRPr="00F96C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непогашении в размере</w:t>
      </w:r>
      <w:r w:rsidR="00CD246A" w:rsidRPr="00F96C4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D246A" w:rsidRPr="00F96C4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</w:t>
      </w:r>
      <w:r w:rsidR="00CD246A" w:rsidRPr="00F96C4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D246A" w:rsidRPr="00F96C4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="00CD246A" w:rsidRPr="00F96C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D246A" w:rsidRPr="00F96C4B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-кратного размера месячного расчетного показателя </w:t>
      </w:r>
      <w:r w:rsidR="00CD246A" w:rsidRPr="00F96C4B">
        <w:rPr>
          <w:rFonts w:ascii="Times New Roman" w:eastAsia="Times New Roman" w:hAnsi="Times New Roman" w:cs="Times New Roman"/>
          <w:sz w:val="28"/>
          <w:szCs w:val="28"/>
        </w:rPr>
        <w:t>с исключением привязки к степени риска.</w:t>
      </w:r>
    </w:p>
    <w:p w:rsidR="006F0A7F" w:rsidRPr="00444712" w:rsidRDefault="00306853" w:rsidP="0030685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Важным моментом является то, что теперь не будет блокироваться </w:t>
      </w:r>
      <w:r w:rsidRPr="00682EA4">
        <w:rPr>
          <w:rFonts w:ascii="Times New Roman" w:hAnsi="Times New Roman"/>
          <w:sz w:val="28"/>
          <w:szCs w:val="28"/>
          <w:lang w:eastAsia="ru-RU"/>
        </w:rPr>
        <w:t>вся деятель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682EA4">
        <w:rPr>
          <w:rFonts w:ascii="Times New Roman" w:hAnsi="Times New Roman"/>
          <w:sz w:val="28"/>
          <w:szCs w:val="28"/>
          <w:lang w:eastAsia="ru-RU"/>
        </w:rPr>
        <w:t>ость бизнеса из-за незначительных сумм задолженности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sectPr w:rsidR="006F0A7F" w:rsidRPr="00444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906" w:rsidRDefault="00CD3906" w:rsidP="00633B64">
      <w:pPr>
        <w:spacing w:after="0" w:line="240" w:lineRule="auto"/>
      </w:pPr>
      <w:r>
        <w:separator/>
      </w:r>
    </w:p>
  </w:endnote>
  <w:endnote w:type="continuationSeparator" w:id="0">
    <w:p w:rsidR="00CD3906" w:rsidRDefault="00CD3906" w:rsidP="0063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906" w:rsidRDefault="00CD3906" w:rsidP="00633B64">
      <w:pPr>
        <w:spacing w:after="0" w:line="240" w:lineRule="auto"/>
      </w:pPr>
      <w:r>
        <w:separator/>
      </w:r>
    </w:p>
  </w:footnote>
  <w:footnote w:type="continuationSeparator" w:id="0">
    <w:p w:rsidR="00CD3906" w:rsidRDefault="00CD3906" w:rsidP="00633B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414D6"/>
    <w:rsid w:val="00047331"/>
    <w:rsid w:val="000A77C1"/>
    <w:rsid w:val="000C0F8F"/>
    <w:rsid w:val="000D46D5"/>
    <w:rsid w:val="001112EF"/>
    <w:rsid w:val="0011324A"/>
    <w:rsid w:val="00175BCA"/>
    <w:rsid w:val="0027420B"/>
    <w:rsid w:val="00296CD0"/>
    <w:rsid w:val="002B66CF"/>
    <w:rsid w:val="00306853"/>
    <w:rsid w:val="00330DAF"/>
    <w:rsid w:val="0034514B"/>
    <w:rsid w:val="003762F7"/>
    <w:rsid w:val="00441C57"/>
    <w:rsid w:val="00443CE9"/>
    <w:rsid w:val="00451FD4"/>
    <w:rsid w:val="004A1BE0"/>
    <w:rsid w:val="004B0B6E"/>
    <w:rsid w:val="004E5B3F"/>
    <w:rsid w:val="004F3D2C"/>
    <w:rsid w:val="0053138D"/>
    <w:rsid w:val="005328A6"/>
    <w:rsid w:val="00564C36"/>
    <w:rsid w:val="00572AA9"/>
    <w:rsid w:val="00574470"/>
    <w:rsid w:val="005E41A9"/>
    <w:rsid w:val="00607383"/>
    <w:rsid w:val="00633B64"/>
    <w:rsid w:val="00656243"/>
    <w:rsid w:val="0068703E"/>
    <w:rsid w:val="006A6D8A"/>
    <w:rsid w:val="006E64DB"/>
    <w:rsid w:val="006F0A7F"/>
    <w:rsid w:val="006F239F"/>
    <w:rsid w:val="0073275B"/>
    <w:rsid w:val="007608C0"/>
    <w:rsid w:val="00770C3D"/>
    <w:rsid w:val="00794AB5"/>
    <w:rsid w:val="007A2BF4"/>
    <w:rsid w:val="00843C6D"/>
    <w:rsid w:val="008A356B"/>
    <w:rsid w:val="008D62B3"/>
    <w:rsid w:val="008E07E9"/>
    <w:rsid w:val="00904012"/>
    <w:rsid w:val="0092523F"/>
    <w:rsid w:val="00940A24"/>
    <w:rsid w:val="00951572"/>
    <w:rsid w:val="009812AF"/>
    <w:rsid w:val="009E348B"/>
    <w:rsid w:val="009F5A47"/>
    <w:rsid w:val="00A26172"/>
    <w:rsid w:val="00A4037D"/>
    <w:rsid w:val="00A66F07"/>
    <w:rsid w:val="00A87B1B"/>
    <w:rsid w:val="00B02CBA"/>
    <w:rsid w:val="00B10473"/>
    <w:rsid w:val="00B15F13"/>
    <w:rsid w:val="00BD4757"/>
    <w:rsid w:val="00C10138"/>
    <w:rsid w:val="00C60342"/>
    <w:rsid w:val="00C64ECA"/>
    <w:rsid w:val="00CB03D0"/>
    <w:rsid w:val="00CB0E52"/>
    <w:rsid w:val="00CD246A"/>
    <w:rsid w:val="00CD3906"/>
    <w:rsid w:val="00D0162F"/>
    <w:rsid w:val="00D0532C"/>
    <w:rsid w:val="00D25013"/>
    <w:rsid w:val="00D545ED"/>
    <w:rsid w:val="00DA271D"/>
    <w:rsid w:val="00DC5B9D"/>
    <w:rsid w:val="00DC6687"/>
    <w:rsid w:val="00DC6AE0"/>
    <w:rsid w:val="00DC75DD"/>
    <w:rsid w:val="00DE7C88"/>
    <w:rsid w:val="00DF70C9"/>
    <w:rsid w:val="00E31B27"/>
    <w:rsid w:val="00E969F7"/>
    <w:rsid w:val="00F36D26"/>
    <w:rsid w:val="00F45317"/>
    <w:rsid w:val="00F457A2"/>
    <w:rsid w:val="00F46C66"/>
    <w:rsid w:val="00F8259B"/>
    <w:rsid w:val="00F85382"/>
    <w:rsid w:val="00F96C4B"/>
    <w:rsid w:val="00FE7F00"/>
    <w:rsid w:val="00FF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56206"/>
  <w15:docId w15:val="{B8BAA52B-7276-4D49-AEF4-EF71D310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703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B64"/>
  </w:style>
  <w:style w:type="paragraph" w:styleId="a7">
    <w:name w:val="footer"/>
    <w:basedOn w:val="a"/>
    <w:link w:val="a8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3B64"/>
  </w:style>
  <w:style w:type="character" w:styleId="a9">
    <w:name w:val="Hyperlink"/>
    <w:basedOn w:val="a0"/>
    <w:uiPriority w:val="99"/>
    <w:unhideWhenUsed/>
    <w:rsid w:val="00E31B27"/>
    <w:rPr>
      <w:rFonts w:ascii="Times New Roman" w:hAnsi="Times New Roman" w:cs="Times New Roman" w:hint="default"/>
      <w:b/>
      <w:bCs/>
      <w:i w:val="0"/>
      <w:iCs w:val="0"/>
      <w:color w:val="000080"/>
      <w:sz w:val="22"/>
      <w:szCs w:val="22"/>
      <w:u w:val="single"/>
    </w:rPr>
  </w:style>
  <w:style w:type="paragraph" w:styleId="aa">
    <w:name w:val="annotation text"/>
    <w:basedOn w:val="a"/>
    <w:link w:val="ab"/>
    <w:uiPriority w:val="99"/>
    <w:unhideWhenUsed/>
    <w:rsid w:val="00E31B27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E31B27"/>
    <w:rPr>
      <w:rFonts w:eastAsiaTheme="minorEastAsia"/>
      <w:sz w:val="20"/>
      <w:szCs w:val="20"/>
      <w:lang w:eastAsia="ru-RU"/>
    </w:rPr>
  </w:style>
  <w:style w:type="paragraph" w:styleId="ac">
    <w:name w:val="No Spacing"/>
    <w:uiPriority w:val="1"/>
    <w:qFormat/>
    <w:rsid w:val="00E31B27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2">
    <w:name w:val="Body Text 2"/>
    <w:basedOn w:val="a"/>
    <w:link w:val="20"/>
    <w:uiPriority w:val="99"/>
    <w:unhideWhenUsed/>
    <w:rsid w:val="000414D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0414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Балмаганбетова Жанат Дастановна</cp:lastModifiedBy>
  <cp:revision>41</cp:revision>
  <cp:lastPrinted>2025-04-21T10:00:00Z</cp:lastPrinted>
  <dcterms:created xsi:type="dcterms:W3CDTF">2025-05-12T12:29:00Z</dcterms:created>
  <dcterms:modified xsi:type="dcterms:W3CDTF">2025-07-29T03:27:00Z</dcterms:modified>
</cp:coreProperties>
</file>